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DBD" w:rsidRDefault="00B33DBD">
      <w:pPr>
        <w:pStyle w:val="1"/>
      </w:pPr>
      <w:r>
        <w:fldChar w:fldCharType="begin"/>
      </w:r>
      <w:r>
        <w:instrText>HYPERLINK "http://ivo.garant.ru/document/redirect/74292718/0"</w:instrText>
      </w:r>
      <w:r>
        <w:fldChar w:fldCharType="separate"/>
      </w:r>
      <w:r>
        <w:rPr>
          <w:rStyle w:val="a4"/>
          <w:rFonts w:cs="Times New Roman CYR"/>
          <w:b w:val="0"/>
          <w:bCs w:val="0"/>
        </w:rPr>
        <w:t>Постановление Правительства РФ от 20 июня 2020 г. N 900 "О внесении изменений в государственную программу Российской Федерации "Развитие образования" (с изменениями и дополнениями)</w:t>
      </w:r>
      <w:r>
        <w:fldChar w:fldCharType="end"/>
      </w:r>
    </w:p>
    <w:p w:rsidR="00B33DBD" w:rsidRDefault="00B33DBD">
      <w:pPr>
        <w:pStyle w:val="ab"/>
      </w:pPr>
      <w:r>
        <w:t xml:space="preserve">С изменениями и дополнениями </w:t>
      </w:r>
      <w:proofErr w:type="gramStart"/>
      <w:r>
        <w:t>от</w:t>
      </w:r>
      <w:proofErr w:type="gramEnd"/>
      <w:r>
        <w:t>:</w:t>
      </w:r>
    </w:p>
    <w:p w:rsidR="00B33DBD" w:rsidRDefault="00B33DBD">
      <w:pPr>
        <w:pStyle w:val="a9"/>
        <w:rPr>
          <w:shd w:val="clear" w:color="auto" w:fill="EAEFED"/>
        </w:rPr>
      </w:pPr>
      <w:r>
        <w:t xml:space="preserve"> </w:t>
      </w:r>
      <w:r>
        <w:rPr>
          <w:shd w:val="clear" w:color="auto" w:fill="EAEFED"/>
        </w:rPr>
        <w:t>11 августа 2020 г.</w:t>
      </w:r>
    </w:p>
    <w:p w:rsidR="00B33DBD" w:rsidRDefault="00B33DBD"/>
    <w:p w:rsidR="00B33DBD" w:rsidRDefault="00B33DBD">
      <w:r>
        <w:t>Правительство Российской Федерации постановляет:</w:t>
      </w:r>
    </w:p>
    <w:p w:rsidR="00B33DBD" w:rsidRDefault="00B33DBD">
      <w:bookmarkStart w:id="0" w:name="sub_1"/>
      <w:r>
        <w:t xml:space="preserve">1. </w:t>
      </w:r>
      <w:proofErr w:type="gramStart"/>
      <w:r>
        <w:t xml:space="preserve">Утвердить прилагаемые </w:t>
      </w:r>
      <w:hyperlink w:anchor="sub_1000" w:history="1">
        <w:r>
          <w:rPr>
            <w:rStyle w:val="a4"/>
            <w:rFonts w:cs="Times New Roman CYR"/>
          </w:rPr>
          <w:t>изменения</w:t>
        </w:r>
      </w:hyperlink>
      <w:r>
        <w:t xml:space="preserve">, которые вносятся в </w:t>
      </w:r>
      <w:hyperlink r:id="rId8" w:history="1">
        <w:r>
          <w:rPr>
            <w:rStyle w:val="a4"/>
            <w:rFonts w:cs="Times New Roman CYR"/>
          </w:rPr>
          <w:t>государственную программу</w:t>
        </w:r>
      </w:hyperlink>
      <w:r>
        <w:t xml:space="preserve"> Российской Федерации "Развитие образования", утвержденную </w:t>
      </w:r>
      <w:hyperlink r:id="rId9" w:history="1">
        <w:r>
          <w:rPr>
            <w:rStyle w:val="a4"/>
            <w:rFonts w:cs="Times New Roman CYR"/>
          </w:rPr>
          <w:t>постановлением</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w:t>
      </w:r>
      <w:proofErr w:type="gramEnd"/>
      <w:r>
        <w:t xml:space="preserve"> </w:t>
      </w:r>
      <w:proofErr w:type="gramStart"/>
      <w:r>
        <w:t>N 15, ст. 1747; N 34, ст. 4880; N 46, ст. 6496; N 49, ст. 7142; N 50, ст. 7402; N 52, ст. 7960; 2020, N 1, ст. 70; N 9, ст. 1204; N 12, ст. 1763; N 14, ст. 2128; N 15, ст. 2301; N 22, ст. 3488).</w:t>
      </w:r>
      <w:proofErr w:type="gramEnd"/>
    </w:p>
    <w:p w:rsidR="00B33DBD" w:rsidRDefault="00B33DBD">
      <w:bookmarkStart w:id="1" w:name="sub_2"/>
      <w:bookmarkEnd w:id="0"/>
      <w:r>
        <w:t xml:space="preserve">2. </w:t>
      </w:r>
      <w:proofErr w:type="gramStart"/>
      <w:r>
        <w:t xml:space="preserve">Установить, что в 2020 году расчет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w:t>
      </w:r>
      <w:hyperlink r:id="rId10" w:history="1">
        <w:r>
          <w:rPr>
            <w:rStyle w:val="a4"/>
            <w:rFonts w:cs="Times New Roman CYR"/>
          </w:rPr>
          <w:t>государственной программы</w:t>
        </w:r>
      </w:hyperlink>
      <w:r>
        <w:t xml:space="preserve"> Российской Федерации "Развитие образования</w:t>
      </w:r>
      <w:proofErr w:type="gramEnd"/>
      <w:r>
        <w:t xml:space="preserve">"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w:t>
      </w:r>
      <w:proofErr w:type="gramStart"/>
      <w:r>
        <w:t>для</w:t>
      </w:r>
      <w:proofErr w:type="gramEnd"/>
      <w:r>
        <w:t xml:space="preserve"> обучающихся в 1-х классах, 88 дням при 6-дневной учебной неделе и 72 дням при 5-дневной учебной неделе для обучающихся во 2 - 4-х классах.</w:t>
      </w:r>
    </w:p>
    <w:p w:rsidR="00B33DBD" w:rsidRDefault="00B33DBD">
      <w:pPr>
        <w:pStyle w:val="a6"/>
        <w:rPr>
          <w:color w:val="000000"/>
          <w:sz w:val="16"/>
          <w:szCs w:val="16"/>
          <w:shd w:val="clear" w:color="auto" w:fill="F0F0F0"/>
        </w:rPr>
      </w:pPr>
      <w:bookmarkStart w:id="2" w:name="sub_3"/>
      <w:bookmarkEnd w:id="1"/>
      <w:r>
        <w:rPr>
          <w:color w:val="000000"/>
          <w:sz w:val="16"/>
          <w:szCs w:val="16"/>
          <w:shd w:val="clear" w:color="auto" w:fill="F0F0F0"/>
        </w:rPr>
        <w:t>Информация об изменениях:</w:t>
      </w:r>
    </w:p>
    <w:bookmarkEnd w:id="2"/>
    <w:p w:rsidR="00B33DBD" w:rsidRDefault="00B33DBD">
      <w:pPr>
        <w:pStyle w:val="a7"/>
        <w:rPr>
          <w:shd w:val="clear" w:color="auto" w:fill="F0F0F0"/>
        </w:rPr>
      </w:pPr>
      <w:r>
        <w:t xml:space="preserve"> </w:t>
      </w:r>
      <w:r>
        <w:rPr>
          <w:shd w:val="clear" w:color="auto" w:fill="F0F0F0"/>
        </w:rPr>
        <w:t xml:space="preserve">Постановление дополнено пунктом 3 с 22 августа 2020 г. - </w:t>
      </w:r>
      <w:hyperlink r:id="rId11" w:history="1">
        <w:r>
          <w:rPr>
            <w:rStyle w:val="a4"/>
            <w:rFonts w:cs="Times New Roman CYR"/>
            <w:shd w:val="clear" w:color="auto" w:fill="F0F0F0"/>
          </w:rPr>
          <w:t>Постановление</w:t>
        </w:r>
      </w:hyperlink>
      <w:r>
        <w:rPr>
          <w:shd w:val="clear" w:color="auto" w:fill="F0F0F0"/>
        </w:rPr>
        <w:t xml:space="preserve"> Правительства России от 11 августа 2020 г. N 1207</w:t>
      </w:r>
    </w:p>
    <w:p w:rsidR="00B33DBD" w:rsidRDefault="00B33DBD">
      <w:r>
        <w:t xml:space="preserve">3. </w:t>
      </w:r>
      <w:proofErr w:type="gramStart"/>
      <w:r>
        <w:t xml:space="preserve">Установить, что в целях предоставления бюджетам субъектов Российской Федерации субсидий, указанных в </w:t>
      </w:r>
      <w:hyperlink w:anchor="sub_2" w:history="1">
        <w:r>
          <w:rPr>
            <w:rStyle w:val="a4"/>
            <w:rFonts w:cs="Times New Roman CYR"/>
          </w:rPr>
          <w:t>пункте 2</w:t>
        </w:r>
      </w:hyperlink>
      <w:r>
        <w:t xml:space="preserve"> настоящего постановления, критерии готовности малокомплектных государственных и муниципальных образовательных организаций к обеспечению горячим питанием обучающихся, получающих начальное общее образование в таких организациях, утверждаются Министерством просвещения Российской Федерации по согласованию с Федеральной службой по надзору в сфере защиты прав потребителей и благополучия человека.</w:t>
      </w:r>
      <w:proofErr w:type="gramEnd"/>
    </w:p>
    <w:p w:rsidR="00B33DBD" w:rsidRDefault="00B33DBD"/>
    <w:tbl>
      <w:tblPr>
        <w:tblW w:w="5000" w:type="pct"/>
        <w:tblInd w:w="108" w:type="dxa"/>
        <w:tblLook w:val="0000" w:firstRow="0" w:lastRow="0" w:firstColumn="0" w:lastColumn="0" w:noHBand="0" w:noVBand="0"/>
      </w:tblPr>
      <w:tblGrid>
        <w:gridCol w:w="7010"/>
        <w:gridCol w:w="3506"/>
      </w:tblGrid>
      <w:tr w:rsidR="00B33DBD">
        <w:tc>
          <w:tcPr>
            <w:tcW w:w="3302" w:type="pct"/>
            <w:tcBorders>
              <w:top w:val="nil"/>
              <w:left w:val="nil"/>
              <w:bottom w:val="nil"/>
              <w:right w:val="nil"/>
            </w:tcBorders>
          </w:tcPr>
          <w:p w:rsidR="00B33DBD" w:rsidRDefault="00B33DBD">
            <w:pPr>
              <w:pStyle w:val="ac"/>
            </w:pPr>
            <w:r>
              <w:t>Председатель Правительства</w:t>
            </w:r>
            <w:r>
              <w:br/>
              <w:t>Российской Федерации</w:t>
            </w:r>
          </w:p>
        </w:tc>
        <w:tc>
          <w:tcPr>
            <w:tcW w:w="1651" w:type="pct"/>
            <w:tcBorders>
              <w:top w:val="nil"/>
              <w:left w:val="nil"/>
              <w:bottom w:val="nil"/>
              <w:right w:val="nil"/>
            </w:tcBorders>
          </w:tcPr>
          <w:p w:rsidR="00B33DBD" w:rsidRDefault="00B33DBD">
            <w:pPr>
              <w:pStyle w:val="aa"/>
              <w:jc w:val="right"/>
            </w:pPr>
            <w:r>
              <w:t>М. </w:t>
            </w:r>
            <w:proofErr w:type="spellStart"/>
            <w:r>
              <w:t>Мишустин</w:t>
            </w:r>
            <w:proofErr w:type="spellEnd"/>
          </w:p>
        </w:tc>
      </w:tr>
    </w:tbl>
    <w:p w:rsidR="00B33DBD" w:rsidRDefault="00B33DBD"/>
    <w:p w:rsidR="007C4828" w:rsidRDefault="007C4828">
      <w:pPr>
        <w:ind w:firstLine="698"/>
        <w:jc w:val="right"/>
        <w:rPr>
          <w:rStyle w:val="a3"/>
          <w:bCs/>
        </w:rPr>
      </w:pPr>
      <w:bookmarkStart w:id="3" w:name="sub_1000"/>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D64706" w:rsidRDefault="00D64706">
      <w:pPr>
        <w:ind w:firstLine="698"/>
        <w:jc w:val="right"/>
        <w:rPr>
          <w:rStyle w:val="a3"/>
          <w:bCs/>
        </w:rPr>
      </w:pPr>
    </w:p>
    <w:p w:rsidR="00B33DBD" w:rsidRDefault="00B33DBD">
      <w:pPr>
        <w:ind w:firstLine="698"/>
        <w:jc w:val="right"/>
      </w:pPr>
      <w:r>
        <w:rPr>
          <w:rStyle w:val="a3"/>
          <w:bCs/>
        </w:rPr>
        <w:lastRenderedPageBreak/>
        <w:t>УТВЕРЖДЕНЫ</w:t>
      </w:r>
      <w:r>
        <w:rPr>
          <w:rStyle w:val="a3"/>
          <w:bCs/>
        </w:rPr>
        <w:br/>
      </w:r>
      <w:hyperlink w:anchor="sub_0" w:history="1">
        <w:r w:rsidRPr="00D64706">
          <w:rPr>
            <w:rStyle w:val="a4"/>
            <w:rFonts w:cs="Times New Roman CYR"/>
            <w:b/>
            <w:color w:val="auto"/>
          </w:rPr>
          <w:t>пос</w:t>
        </w:r>
        <w:bookmarkStart w:id="4" w:name="_GoBack"/>
        <w:bookmarkEnd w:id="4"/>
        <w:r w:rsidRPr="00D64706">
          <w:rPr>
            <w:rStyle w:val="a4"/>
            <w:rFonts w:cs="Times New Roman CYR"/>
            <w:b/>
            <w:color w:val="auto"/>
          </w:rPr>
          <w:t>тановлением</w:t>
        </w:r>
      </w:hyperlink>
      <w:r w:rsidRPr="00D64706">
        <w:rPr>
          <w:rStyle w:val="a3"/>
          <w:b w:val="0"/>
          <w:bCs/>
          <w:color w:val="auto"/>
        </w:rPr>
        <w:t xml:space="preserve"> </w:t>
      </w:r>
      <w:r>
        <w:rPr>
          <w:rStyle w:val="a3"/>
          <w:bCs/>
        </w:rPr>
        <w:t>Правительства</w:t>
      </w:r>
      <w:r>
        <w:rPr>
          <w:rStyle w:val="a3"/>
          <w:bCs/>
        </w:rPr>
        <w:br/>
        <w:t>Российской Федерации</w:t>
      </w:r>
      <w:r>
        <w:rPr>
          <w:rStyle w:val="a3"/>
          <w:bCs/>
        </w:rPr>
        <w:br/>
        <w:t>от 20 июня 2020 г. N 900</w:t>
      </w:r>
    </w:p>
    <w:bookmarkEnd w:id="3"/>
    <w:p w:rsidR="00B33DBD" w:rsidRDefault="00B33DBD"/>
    <w:p w:rsidR="00B33DBD" w:rsidRDefault="00B33DBD">
      <w:pPr>
        <w:pStyle w:val="1"/>
      </w:pPr>
      <w:r>
        <w:t>Изменения,</w:t>
      </w:r>
      <w:r>
        <w:br/>
        <w:t>которые вносятся в государственную программу</w:t>
      </w:r>
      <w:r>
        <w:br/>
        <w:t>Российской Федерации "Развитие образования"</w:t>
      </w:r>
    </w:p>
    <w:p w:rsidR="00B33DBD" w:rsidRDefault="00B33DBD"/>
    <w:p w:rsidR="00B33DBD" w:rsidRDefault="00B33DBD">
      <w:bookmarkStart w:id="5" w:name="sub_1001"/>
      <w:r>
        <w:t xml:space="preserve">1. </w:t>
      </w:r>
      <w:hyperlink r:id="rId12" w:history="1">
        <w:r>
          <w:rPr>
            <w:rStyle w:val="a4"/>
            <w:rFonts w:cs="Times New Roman CYR"/>
          </w:rPr>
          <w:t>Позицию</w:t>
        </w:r>
      </w:hyperlink>
      <w:r>
        <w:t xml:space="preserve"> паспорта Программы, касающуюся приложений к Программе, дополнить </w:t>
      </w:r>
      <w:hyperlink r:id="rId13" w:history="1">
        <w:r>
          <w:rPr>
            <w:rStyle w:val="a4"/>
            <w:rFonts w:cs="Times New Roman CYR"/>
          </w:rPr>
          <w:t>абзацем</w:t>
        </w:r>
      </w:hyperlink>
      <w:r>
        <w:t xml:space="preserve"> следующего содержания:</w:t>
      </w:r>
    </w:p>
    <w:p w:rsidR="00B33DBD" w:rsidRDefault="00B33DBD">
      <w:bookmarkStart w:id="6" w:name="sub_15729"/>
      <w:bookmarkEnd w:id="5"/>
      <w:proofErr w:type="gramStart"/>
      <w:r>
        <w:t xml:space="preserve">"приложение N 29 "Правила предоставления и распределения субсидий из федерального бюджета бюджетам субъектов Российской Федерации на </w:t>
      </w:r>
      <w:proofErr w:type="spellStart"/>
      <w:r>
        <w:t>софинансирование</w:t>
      </w:r>
      <w:proofErr w:type="spellEnd"/>
      <w: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roofErr w:type="gramEnd"/>
    </w:p>
    <w:p w:rsidR="00B33DBD" w:rsidRDefault="00B33DBD">
      <w:bookmarkStart w:id="7" w:name="sub_1002"/>
      <w:bookmarkEnd w:id="6"/>
      <w:r>
        <w:t xml:space="preserve">2. Дополнить </w:t>
      </w:r>
      <w:hyperlink r:id="rId14" w:history="1">
        <w:r>
          <w:rPr>
            <w:rStyle w:val="a4"/>
            <w:rFonts w:cs="Times New Roman CYR"/>
          </w:rPr>
          <w:t>приложением N 29</w:t>
        </w:r>
      </w:hyperlink>
      <w:r>
        <w:t xml:space="preserve"> следующего содержания:</w:t>
      </w:r>
    </w:p>
    <w:bookmarkEnd w:id="7"/>
    <w:p w:rsidR="00B33DBD" w:rsidRDefault="00B33DBD"/>
    <w:p w:rsidR="00B33DBD" w:rsidRDefault="00B33DBD">
      <w:pPr>
        <w:ind w:firstLine="698"/>
        <w:jc w:val="right"/>
      </w:pPr>
      <w:bookmarkStart w:id="8" w:name="sub_29000"/>
      <w:r>
        <w:rPr>
          <w:rStyle w:val="a3"/>
          <w:bCs/>
        </w:rPr>
        <w:t>"ПРИЛОЖЕНИЕ N 29</w:t>
      </w:r>
      <w:r>
        <w:rPr>
          <w:rStyle w:val="a3"/>
          <w:bCs/>
        </w:rPr>
        <w:br/>
        <w:t>к государственной программе</w:t>
      </w:r>
      <w:r>
        <w:rPr>
          <w:rStyle w:val="a3"/>
          <w:bCs/>
        </w:rPr>
        <w:br/>
        <w:t>Российской Федерации</w:t>
      </w:r>
      <w:r>
        <w:rPr>
          <w:rStyle w:val="a3"/>
          <w:bCs/>
        </w:rPr>
        <w:br/>
        <w:t>"Развитие образования"</w:t>
      </w:r>
    </w:p>
    <w:bookmarkEnd w:id="8"/>
    <w:p w:rsidR="00B33DBD" w:rsidRDefault="00B33DBD"/>
    <w:p w:rsidR="00B33DBD" w:rsidRDefault="00B33DBD">
      <w:pPr>
        <w:pStyle w:val="1"/>
      </w:pPr>
      <w:r>
        <w:t>Правила</w:t>
      </w:r>
      <w:r>
        <w:br/>
        <w:t xml:space="preserve">предоставления и распределения субсидий из федерального бюджета бюджетам субъектов Российской Федерации на </w:t>
      </w:r>
      <w:proofErr w:type="spellStart"/>
      <w:r>
        <w:t>софинансирование</w:t>
      </w:r>
      <w:proofErr w:type="spellEnd"/>
      <w: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33DBD" w:rsidRDefault="00B33DBD"/>
    <w:p w:rsidR="00B33DBD" w:rsidRDefault="00B33DBD">
      <w:bookmarkStart w:id="9" w:name="sub_29001"/>
      <w:r>
        <w:t xml:space="preserve">1. </w:t>
      </w:r>
      <w:proofErr w:type="gramStart"/>
      <w:r>
        <w:t xml:space="preserve">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w:t>
      </w:r>
      <w:proofErr w:type="spellStart"/>
      <w:r>
        <w:t>софинансирование</w:t>
      </w:r>
      <w:proofErr w:type="spellEnd"/>
      <w: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w:t>
      </w:r>
      <w:proofErr w:type="gramEnd"/>
      <w:r>
        <w:t xml:space="preserve"> "Развитие образования" (далее соответственно - субсидия, государственные и муниципальные образовательные организации).</w:t>
      </w:r>
    </w:p>
    <w:p w:rsidR="00B33DBD" w:rsidRDefault="00B33DBD">
      <w:bookmarkStart w:id="10" w:name="sub_29002"/>
      <w:bookmarkEnd w:id="9"/>
      <w: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пункте 1 настоящих Правил.</w:t>
      </w:r>
    </w:p>
    <w:p w:rsidR="00B33DBD" w:rsidRDefault="00B33DBD">
      <w:bookmarkStart w:id="11" w:name="sub_29003"/>
      <w:bookmarkEnd w:id="10"/>
      <w:r>
        <w:t>3. Субсидии предоставляются при соблюдении следующих условий:</w:t>
      </w:r>
    </w:p>
    <w:p w:rsidR="00B33DBD" w:rsidRDefault="00B33DBD">
      <w:bookmarkStart w:id="12" w:name="sub_29031"/>
      <w:bookmarkEnd w:id="11"/>
      <w:r>
        <w:lastRenderedPageBreak/>
        <w:t xml:space="preserve">а) наличие правовых актов субъекта Российской Федерации, утверждающих перечень мероприятий, в целях </w:t>
      </w:r>
      <w:proofErr w:type="spellStart"/>
      <w:r>
        <w:t>софинансирования</w:t>
      </w:r>
      <w:proofErr w:type="spellEnd"/>
      <w:r>
        <w:t xml:space="preserve"> которых предоставляется субсидия, в соответствии с требованиями нормативных правовых актов Российской Федерации;</w:t>
      </w:r>
    </w:p>
    <w:p w:rsidR="00B33DBD" w:rsidRDefault="00B33DBD">
      <w:bookmarkStart w:id="13" w:name="sub_29032"/>
      <w:bookmarkEnd w:id="12"/>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33DBD" w:rsidRDefault="00B33DBD">
      <w:bookmarkStart w:id="14" w:name="sub_29033"/>
      <w:bookmarkEnd w:id="13"/>
      <w:proofErr w:type="gramStart"/>
      <w: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w:t>
      </w:r>
      <w:proofErr w:type="gramEnd"/>
      <w:r>
        <w:t xml:space="preserve"> и </w:t>
      </w:r>
      <w:proofErr w:type="gramStart"/>
      <w:r>
        <w:t>распределении</w:t>
      </w:r>
      <w:proofErr w:type="gramEnd"/>
      <w:r>
        <w:t xml:space="preserve">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B33DBD" w:rsidRDefault="00B33DBD">
      <w:bookmarkStart w:id="15" w:name="sub_29004"/>
      <w:bookmarkEnd w:id="14"/>
      <w: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bookmarkEnd w:id="15"/>
    <w:p w:rsidR="00B33DBD" w:rsidRDefault="00B33DBD">
      <w:r>
        <w:t>Критериями отбора субъектов Российской Федерации для предоставления субсидии являются:</w:t>
      </w:r>
    </w:p>
    <w:p w:rsidR="00B33DBD" w:rsidRDefault="00B33DBD">
      <w:bookmarkStart w:id="16" w:name="sub_29041"/>
      <w:proofErr w:type="gramStart"/>
      <w: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roofErr w:type="gramEnd"/>
    </w:p>
    <w:p w:rsidR="00B33DBD" w:rsidRDefault="00B33DBD">
      <w:bookmarkStart w:id="17" w:name="sub_29042"/>
      <w:bookmarkEnd w:id="16"/>
      <w:proofErr w:type="gramStart"/>
      <w: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w:t>
      </w:r>
      <w:proofErr w:type="gramEnd"/>
      <w:r>
        <w:t xml:space="preserve">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B33DBD" w:rsidRDefault="00B33DBD">
      <w:bookmarkStart w:id="18" w:name="sub_29043"/>
      <w:bookmarkEnd w:id="17"/>
      <w: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B33DBD" w:rsidRDefault="00B33DBD">
      <w:bookmarkStart w:id="19" w:name="sub_29005"/>
      <w:bookmarkEnd w:id="18"/>
      <w:r>
        <w:t xml:space="preserve">5. </w:t>
      </w:r>
      <w:proofErr w:type="gramStart"/>
      <w:r>
        <w:t>Субъекты Российской Федерации, соответствующие критериям, установленным пунктом 4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roofErr w:type="gramEnd"/>
    </w:p>
    <w:p w:rsidR="00B33DBD" w:rsidRDefault="00B33DBD">
      <w:bookmarkStart w:id="20" w:name="sub_29006"/>
      <w:bookmarkEnd w:id="19"/>
      <w:r>
        <w:t xml:space="preserve">6. Объем бюджетных ассигнований, предусмотренных в бюджете субъекта Российской Федерации на исполнение расходных обязательств, на </w:t>
      </w:r>
      <w:proofErr w:type="spellStart"/>
      <w:r>
        <w:t>софинансирование</w:t>
      </w:r>
      <w:proofErr w:type="spellEnd"/>
      <w:r>
        <w:t xml:space="preserve">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B33DBD" w:rsidRDefault="00B33DBD">
      <w:bookmarkStart w:id="21" w:name="sub_29007"/>
      <w:bookmarkEnd w:id="20"/>
      <w:r>
        <w:t>7. Размер субсидии, предоставляемой бюджету i-</w:t>
      </w:r>
      <w:proofErr w:type="spellStart"/>
      <w:r>
        <w:t>го</w:t>
      </w:r>
      <w:proofErr w:type="spellEnd"/>
      <w:r>
        <w:t xml:space="preserve"> субъекта Российской Федерации (S</w:t>
      </w:r>
      <w:r>
        <w:rPr>
          <w:vertAlign w:val="subscript"/>
        </w:rPr>
        <w:t> i</w:t>
      </w:r>
      <w:r>
        <w:t>), определяется по формуле</w:t>
      </w:r>
      <w:proofErr w:type="gramStart"/>
      <w:r>
        <w:t>:</w:t>
      </w:r>
      <w:proofErr w:type="gramEnd"/>
    </w:p>
    <w:bookmarkEnd w:id="21"/>
    <w:p w:rsidR="00B33DBD" w:rsidRDefault="00B33DBD"/>
    <w:p w:rsidR="00B33DBD" w:rsidRDefault="006117C2">
      <w:pPr>
        <w:ind w:firstLine="698"/>
        <w:jc w:val="center"/>
      </w:pPr>
      <w:r>
        <w:rPr>
          <w:noProof/>
        </w:rPr>
        <w:lastRenderedPageBreak/>
        <w:drawing>
          <wp:inline distT="0" distB="0" distL="0" distR="0">
            <wp:extent cx="285750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304800"/>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6117C2">
      <w:r>
        <w:rPr>
          <w:noProof/>
        </w:rPr>
        <w:drawing>
          <wp:inline distT="0" distB="0" distL="0" distR="0">
            <wp:extent cx="714375" cy="304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4375" cy="304800"/>
                    </a:xfrm>
                    <a:prstGeom prst="rect">
                      <a:avLst/>
                    </a:prstGeom>
                    <a:noFill/>
                    <a:ln>
                      <a:noFill/>
                    </a:ln>
                  </pic:spPr>
                </pic:pic>
              </a:graphicData>
            </a:graphic>
          </wp:inline>
        </w:drawing>
      </w:r>
      <w:r w:rsidR="00B33DBD">
        <w:t xml:space="preserve"> </w:t>
      </w:r>
      <w:proofErr w:type="gramStart"/>
      <w:r w:rsidR="00B33DBD">
        <w:t xml:space="preserve">- число </w:t>
      </w:r>
      <w:proofErr w:type="spellStart"/>
      <w:r w:rsidR="00B33DBD">
        <w:t>детодней</w:t>
      </w:r>
      <w:proofErr w:type="spellEnd"/>
      <w:r w:rsidR="00B33DBD">
        <w:t xml:space="preserve"> для обучающихся по программам начального общего образования в i-м субъекте Российской Федерации, рассчитываемое в соответствии с пунктом 8 настоящих Правил;</w:t>
      </w:r>
      <w:proofErr w:type="gramEnd"/>
    </w:p>
    <w:p w:rsidR="00B33DBD" w:rsidRDefault="006117C2">
      <w:r>
        <w:rPr>
          <w:noProof/>
        </w:rPr>
        <w:drawing>
          <wp:inline distT="0" distB="0" distL="0" distR="0">
            <wp:extent cx="390525" cy="219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219075"/>
                    </a:xfrm>
                    <a:prstGeom prst="rect">
                      <a:avLst/>
                    </a:prstGeom>
                    <a:noFill/>
                    <a:ln>
                      <a:noFill/>
                    </a:ln>
                  </pic:spPr>
                </pic:pic>
              </a:graphicData>
            </a:graphic>
          </wp:inline>
        </w:drawing>
      </w:r>
      <w:r w:rsidR="00B33DBD">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w:t>
      </w:r>
      <w:proofErr w:type="gramStart"/>
      <w:r w:rsidR="00B33DBD">
        <w:t>питания</w:t>
      </w:r>
      <w:proofErr w:type="gramEnd"/>
      <w:r w:rsidR="00B33DBD">
        <w:t xml:space="preserve">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B33DBD" w:rsidRDefault="006117C2">
      <w:r>
        <w:rPr>
          <w:noProof/>
        </w:rPr>
        <w:drawing>
          <wp:inline distT="0" distB="0" distL="0" distR="0">
            <wp:extent cx="876300" cy="295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295275"/>
                    </a:xfrm>
                    <a:prstGeom prst="rect">
                      <a:avLst/>
                    </a:prstGeom>
                    <a:noFill/>
                    <a:ln>
                      <a:noFill/>
                    </a:ln>
                  </pic:spPr>
                </pic:pic>
              </a:graphicData>
            </a:graphic>
          </wp:inline>
        </w:drawing>
      </w:r>
      <w:r w:rsidR="00B33DBD">
        <w:t xml:space="preserve"> -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пунктом 9 настоящих Правил;</w:t>
      </w:r>
    </w:p>
    <w:p w:rsidR="00B33DBD" w:rsidRDefault="00B33DBD">
      <w:r>
        <w:t>Z</w:t>
      </w:r>
      <w:r>
        <w:rPr>
          <w:vertAlign w:val="subscript"/>
        </w:rPr>
        <w:t> i</w:t>
      </w:r>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B33DBD" w:rsidRDefault="00B33DBD">
      <w:bookmarkStart w:id="22" w:name="sub_29008"/>
      <w:r>
        <w:t xml:space="preserve">8. Число </w:t>
      </w:r>
      <w:proofErr w:type="spellStart"/>
      <w:r>
        <w:t>детодней</w:t>
      </w:r>
      <w:proofErr w:type="spellEnd"/>
      <w:r>
        <w:t xml:space="preserve"> для </w:t>
      </w:r>
      <w:proofErr w:type="gramStart"/>
      <w:r>
        <w:t>обучающихся</w:t>
      </w:r>
      <w:proofErr w:type="gramEnd"/>
      <w:r>
        <w:t xml:space="preserve"> по программам начального общего образования в i-м субъекте Российской Федерации (</w:t>
      </w:r>
      <w:r w:rsidR="006117C2">
        <w:rPr>
          <w:noProof/>
        </w:rPr>
        <w:drawing>
          <wp:inline distT="0" distB="0" distL="0" distR="0">
            <wp:extent cx="8001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006117C2">
        <w:rPr>
          <w:noProof/>
        </w:rPr>
        <w:drawing>
          <wp:inline distT="0" distB="0" distL="0" distR="0">
            <wp:extent cx="71437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266700"/>
                    </a:xfrm>
                    <a:prstGeom prst="rect">
                      <a:avLst/>
                    </a:prstGeom>
                    <a:noFill/>
                    <a:ln>
                      <a:noFill/>
                    </a:ln>
                  </pic:spPr>
                </pic:pic>
              </a:graphicData>
            </a:graphic>
          </wp:inline>
        </w:drawing>
      </w:r>
      <w:r>
        <w:t>) определяется по формуле:</w:t>
      </w:r>
    </w:p>
    <w:bookmarkEnd w:id="22"/>
    <w:p w:rsidR="00B33DBD" w:rsidRDefault="00B33DBD"/>
    <w:p w:rsidR="00B33DBD" w:rsidRDefault="006117C2">
      <w:pPr>
        <w:ind w:firstLine="698"/>
        <w:jc w:val="center"/>
      </w:pPr>
      <w:r>
        <w:rPr>
          <w:noProof/>
        </w:rPr>
        <w:drawing>
          <wp:inline distT="0" distB="0" distL="0" distR="0">
            <wp:extent cx="4000500" cy="323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323850"/>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6117C2">
      <w:r>
        <w:rPr>
          <w:noProof/>
        </w:rPr>
        <w:drawing>
          <wp:inline distT="0" distB="0" distL="0" distR="0">
            <wp:extent cx="71437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00B33DBD">
        <w:t xml:space="preserve"> -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B33DBD" w:rsidRDefault="006117C2">
      <w:r>
        <w:rPr>
          <w:noProof/>
        </w:rPr>
        <w:drawing>
          <wp:inline distT="0" distB="0" distL="0" distR="0">
            <wp:extent cx="7239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r w:rsidR="00B33DBD">
        <w:t xml:space="preserve"> - количество учебных дней в году </w:t>
      </w:r>
      <w:proofErr w:type="gramStart"/>
      <w:r w:rsidR="00B33DBD">
        <w:t>для</w:t>
      </w:r>
      <w:proofErr w:type="gramEnd"/>
      <w:r w:rsidR="00B33DBD">
        <w:t xml:space="preserve"> обучающихся в 1-х классах, равное 165 дням в текущем финансовом году;</w:t>
      </w:r>
    </w:p>
    <w:p w:rsidR="00B33DBD" w:rsidRDefault="006117C2">
      <w:r>
        <w:rPr>
          <w:noProof/>
        </w:rPr>
        <w:drawing>
          <wp:inline distT="0" distB="0" distL="0" distR="0">
            <wp:extent cx="8763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00B33DBD">
        <w:t xml:space="preserve"> -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B33DBD" w:rsidRDefault="006117C2">
      <w:r>
        <w:rPr>
          <w:noProof/>
        </w:rPr>
        <w:drawing>
          <wp:inline distT="0" distB="0" distL="0" distR="0">
            <wp:extent cx="838200" cy="276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8200" cy="276225"/>
                    </a:xfrm>
                    <a:prstGeom prst="rect">
                      <a:avLst/>
                    </a:prstGeom>
                    <a:noFill/>
                    <a:ln>
                      <a:noFill/>
                    </a:ln>
                  </pic:spPr>
                </pic:pic>
              </a:graphicData>
            </a:graphic>
          </wp:inline>
        </w:drawing>
      </w:r>
      <w:r w:rsidR="00B33DBD">
        <w:t xml:space="preserve"> - количество учебных дней в году </w:t>
      </w:r>
      <w:proofErr w:type="gramStart"/>
      <w:r w:rsidR="00B33DBD">
        <w:t>для</w:t>
      </w:r>
      <w:proofErr w:type="gramEnd"/>
      <w:r w:rsidR="00B33DBD">
        <w:t xml:space="preserve">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B33DBD" w:rsidRDefault="00B33DBD">
      <w:bookmarkStart w:id="23" w:name="sub_29009"/>
      <w:r>
        <w:t>9. Относительный показатель индекса цен на условный (минимальный) набор продуктов питания в i-м субъекте Российской Федерации</w:t>
      </w:r>
      <w:proofErr w:type="gramStart"/>
      <w:r>
        <w:t xml:space="preserve"> (</w:t>
      </w:r>
      <w:r w:rsidR="006117C2">
        <w:rPr>
          <w:noProof/>
        </w:rPr>
        <w:drawing>
          <wp:inline distT="0" distB="0" distL="0" distR="0">
            <wp:extent cx="866775" cy="2286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a:noFill/>
                    </a:ln>
                  </pic:spPr>
                </pic:pic>
              </a:graphicData>
            </a:graphic>
          </wp:inline>
        </w:drawing>
      </w:r>
      <w:r>
        <w:t xml:space="preserve">) </w:t>
      </w:r>
      <w:proofErr w:type="gramEnd"/>
      <w:r>
        <w:t>определяется по формуле:</w:t>
      </w:r>
    </w:p>
    <w:bookmarkEnd w:id="23"/>
    <w:p w:rsidR="00B33DBD" w:rsidRDefault="00B33DBD"/>
    <w:p w:rsidR="00B33DBD" w:rsidRDefault="006117C2">
      <w:pPr>
        <w:ind w:firstLine="698"/>
        <w:jc w:val="center"/>
      </w:pPr>
      <w:r>
        <w:rPr>
          <w:noProof/>
        </w:rPr>
        <w:drawing>
          <wp:inline distT="0" distB="0" distL="0" distR="0">
            <wp:extent cx="1371600" cy="5048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504825"/>
                    </a:xfrm>
                    <a:prstGeom prst="rect">
                      <a:avLst/>
                    </a:prstGeom>
                    <a:noFill/>
                    <a:ln>
                      <a:noFill/>
                    </a:ln>
                  </pic:spPr>
                </pic:pic>
              </a:graphicData>
            </a:graphic>
          </wp:inline>
        </w:drawing>
      </w:r>
      <w:r w:rsidR="00B33DBD">
        <w:t>,</w:t>
      </w:r>
    </w:p>
    <w:p w:rsidR="00B33DBD" w:rsidRDefault="00B33DBD"/>
    <w:p w:rsidR="00B33DBD" w:rsidRDefault="00B33DBD">
      <w:r>
        <w:lastRenderedPageBreak/>
        <w:t>где:</w:t>
      </w:r>
    </w:p>
    <w:p w:rsidR="00B33DBD" w:rsidRDefault="006117C2">
      <w:r>
        <w:rPr>
          <w:noProof/>
        </w:rPr>
        <w:drawing>
          <wp:inline distT="0" distB="0" distL="0" distR="0">
            <wp:extent cx="17145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B33DBD">
        <w:t xml:space="preserve"> -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33DBD" w:rsidRDefault="006117C2">
      <w:r>
        <w:rPr>
          <w:noProof/>
        </w:rPr>
        <w:drawing>
          <wp:inline distT="0" distB="0" distL="0" distR="0">
            <wp:extent cx="2857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00B33DBD">
        <w:t xml:space="preserve">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33DBD" w:rsidRDefault="00B33DBD">
      <w:bookmarkStart w:id="24" w:name="sub_29010"/>
      <w:r>
        <w:t>10. В случае если рассчитанный на очередной финансовый год в соответствии с пунктом 7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w:t>
      </w:r>
      <w:proofErr w:type="spellStart"/>
      <w:r>
        <w:t>го</w:t>
      </w:r>
      <w:proofErr w:type="spellEnd"/>
      <w:r>
        <w:t xml:space="preserve"> субъекта Российской Федерации (S</w:t>
      </w:r>
      <w:r>
        <w:rPr>
          <w:vertAlign w:val="subscript"/>
        </w:rPr>
        <w:t> i</w:t>
      </w:r>
      <w:r>
        <w:t>), определяется по формуле:</w:t>
      </w:r>
    </w:p>
    <w:bookmarkEnd w:id="24"/>
    <w:p w:rsidR="00B33DBD" w:rsidRDefault="00B33DBD"/>
    <w:p w:rsidR="00B33DBD" w:rsidRDefault="006117C2">
      <w:pPr>
        <w:ind w:firstLine="698"/>
        <w:jc w:val="center"/>
      </w:pPr>
      <w:r>
        <w:rPr>
          <w:noProof/>
        </w:rPr>
        <w:drawing>
          <wp:inline distT="0" distB="0" distL="0" distR="0">
            <wp:extent cx="3990975" cy="7143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0975" cy="714375"/>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B33DBD">
      <w:r>
        <w:t>m - число субъектов Российской Федерации - получателей субсидии в соответствующем финансовом году;</w:t>
      </w:r>
    </w:p>
    <w:p w:rsidR="00B33DBD" w:rsidRDefault="00B33DBD">
      <w:r>
        <w:t>j - индекс суммирования;</w:t>
      </w:r>
    </w:p>
    <w:p w:rsidR="00B33DBD" w:rsidRDefault="006117C2">
      <w:r>
        <w:rPr>
          <w:noProof/>
        </w:rPr>
        <w:drawing>
          <wp:inline distT="0" distB="0" distL="0" distR="0">
            <wp:extent cx="333375" cy="2286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00B33DBD">
        <w:t xml:space="preserve"> - объем бюджетных ассигнований федерального бюджета, предусмотренных на предоставление субсидий на цели, указанные в пункте 1 настоящих Правил.</w:t>
      </w:r>
    </w:p>
    <w:p w:rsidR="00B33DBD" w:rsidRDefault="00B33DBD">
      <w:bookmarkStart w:id="25" w:name="sub_29011"/>
      <w: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B33DBD" w:rsidRDefault="00B33DBD">
      <w:bookmarkStart w:id="26" w:name="sub_29012"/>
      <w:bookmarkEnd w:id="25"/>
      <w: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B33DBD" w:rsidRDefault="00B33DBD">
      <w:bookmarkStart w:id="27" w:name="sub_29013"/>
      <w:bookmarkEnd w:id="26"/>
      <w:r>
        <w:t xml:space="preserve">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w:t>
      </w:r>
      <w:proofErr w:type="spellStart"/>
      <w:r>
        <w:t>софинансируемого</w:t>
      </w:r>
      <w:proofErr w:type="spellEnd"/>
      <w:r>
        <w:t xml:space="preserve">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B33DBD" w:rsidRDefault="00B33DBD">
      <w:bookmarkStart w:id="28" w:name="sub_29014"/>
      <w:bookmarkEnd w:id="27"/>
      <w:r>
        <w:t xml:space="preserve">14. Оценка эффективности использования субсидии осуществляется Министерством просвещения Российской </w:t>
      </w:r>
      <w:proofErr w:type="gramStart"/>
      <w:r>
        <w:t>Федерации</w:t>
      </w:r>
      <w:proofErr w:type="gramEnd"/>
      <w:r>
        <w:t xml:space="preserve">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B33DBD" w:rsidRDefault="00B33DBD">
      <w:bookmarkStart w:id="29" w:name="sub_29015"/>
      <w:bookmarkEnd w:id="28"/>
      <w:r>
        <w:lastRenderedPageBreak/>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bookmarkEnd w:id="29"/>
    <w:p w:rsidR="00B33DBD" w:rsidRDefault="00B33DBD">
      <w:r>
        <w:t xml:space="preserve">отчет о расходах бюджета субъекта Российской Федерации, на </w:t>
      </w:r>
      <w:proofErr w:type="spellStart"/>
      <w:r>
        <w:t>софинансирование</w:t>
      </w:r>
      <w:proofErr w:type="spellEnd"/>
      <w:r>
        <w:t xml:space="preserve"> которых предоставляется субсидия;</w:t>
      </w:r>
    </w:p>
    <w:p w:rsidR="00B33DBD" w:rsidRDefault="00B33DBD">
      <w:r>
        <w:t>отчет о достижении значения результата использования субсидии по формам, которые установлены в соглашении.</w:t>
      </w:r>
    </w:p>
    <w:p w:rsidR="00B33DBD" w:rsidRDefault="00B33DBD">
      <w:bookmarkStart w:id="30" w:name="sub_29016"/>
      <w: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33DBD" w:rsidRDefault="00B33DBD">
      <w:bookmarkStart w:id="31" w:name="sub_29017"/>
      <w:bookmarkEnd w:id="30"/>
      <w:r>
        <w:t xml:space="preserve">17. </w:t>
      </w:r>
      <w:proofErr w:type="gramStart"/>
      <w:r>
        <w:t>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r>
        <w:rPr>
          <w:vertAlign w:val="superscript"/>
        </w:rPr>
        <w:t> 1</w:t>
      </w:r>
      <w:r>
        <w:t xml:space="preserve">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w:t>
      </w:r>
      <w:proofErr w:type="gramEnd"/>
      <w:r>
        <w:t>,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bookmarkEnd w:id="31"/>
    <w:p w:rsidR="00B33DBD" w:rsidRDefault="00B33DBD">
      <w: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w:t>
      </w:r>
      <w:proofErr w:type="gramStart"/>
      <w:r>
        <w:t>дств в д</w:t>
      </w:r>
      <w:proofErr w:type="gramEnd"/>
      <w:r>
        <w:t>оход федерального бюджета, осуществляется в соответствии с пунктом 20 Правил формирования, предоставления и распределения субсидий.</w:t>
      </w:r>
    </w:p>
    <w:p w:rsidR="00B33DBD" w:rsidRDefault="00B33DBD">
      <w:bookmarkStart w:id="32" w:name="sub_29018"/>
      <w: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roofErr w:type="gramStart"/>
      <w:r>
        <w:t>.".</w:t>
      </w:r>
      <w:proofErr w:type="gramEnd"/>
    </w:p>
    <w:bookmarkEnd w:id="32"/>
    <w:p w:rsidR="00B33DBD" w:rsidRDefault="00B33DBD"/>
    <w:sectPr w:rsidR="00B33DBD">
      <w:footerReference w:type="default" r:id="rId3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C21" w:rsidRDefault="00E36C21">
      <w:r>
        <w:separator/>
      </w:r>
    </w:p>
  </w:endnote>
  <w:endnote w:type="continuationSeparator" w:id="0">
    <w:p w:rsidR="00E36C21" w:rsidRDefault="00E3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4F" w:rsidRDefault="005856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C21" w:rsidRDefault="00E36C21">
      <w:r>
        <w:separator/>
      </w:r>
    </w:p>
  </w:footnote>
  <w:footnote w:type="continuationSeparator" w:id="0">
    <w:p w:rsidR="00E36C21" w:rsidRDefault="00E36C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828"/>
    <w:rsid w:val="0043125E"/>
    <w:rsid w:val="0058564F"/>
    <w:rsid w:val="006117C2"/>
    <w:rsid w:val="007C4828"/>
    <w:rsid w:val="00B33DBD"/>
    <w:rsid w:val="00D64706"/>
    <w:rsid w:val="00E36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7C4828"/>
    <w:rPr>
      <w:rFonts w:ascii="Tahoma" w:hAnsi="Tahoma" w:cs="Tahoma"/>
      <w:sz w:val="16"/>
      <w:szCs w:val="16"/>
    </w:rPr>
  </w:style>
  <w:style w:type="character" w:customStyle="1" w:styleId="af3">
    <w:name w:val="Текст выноски Знак"/>
    <w:basedOn w:val="a0"/>
    <w:link w:val="af2"/>
    <w:uiPriority w:val="99"/>
    <w:semiHidden/>
    <w:locked/>
    <w:rsid w:val="007C48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7C4828"/>
    <w:rPr>
      <w:rFonts w:ascii="Tahoma" w:hAnsi="Tahoma" w:cs="Tahoma"/>
      <w:sz w:val="16"/>
      <w:szCs w:val="16"/>
    </w:rPr>
  </w:style>
  <w:style w:type="character" w:customStyle="1" w:styleId="af3">
    <w:name w:val="Текст выноски Знак"/>
    <w:basedOn w:val="a0"/>
    <w:link w:val="af2"/>
    <w:uiPriority w:val="99"/>
    <w:semiHidden/>
    <w:locked/>
    <w:rsid w:val="007C48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848426/1000" TargetMode="External"/><Relationship Id="rId13" Type="http://schemas.openxmlformats.org/officeDocument/2006/relationships/hyperlink" Target="http://ivo.garant.ru/document/redirect/71848426/15729" TargetMode="External"/><Relationship Id="rId18" Type="http://schemas.openxmlformats.org/officeDocument/2006/relationships/image" Target="media/image4.png"/><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vo.garant.ru/document/redirect/71848426/1057"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74508336/1002" TargetMode="External"/><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ivo.garant.ru/document/redirect/71848426/1000"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ivo.garant.ru/document/redirect/71848426/0" TargetMode="External"/><Relationship Id="rId14" Type="http://schemas.openxmlformats.org/officeDocument/2006/relationships/hyperlink" Target="http://ivo.garant.ru/document/redirect/71848426/29000"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2494</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cp:lastModifiedBy>
  <cp:revision>3</cp:revision>
  <dcterms:created xsi:type="dcterms:W3CDTF">2020-10-30T11:30:00Z</dcterms:created>
  <dcterms:modified xsi:type="dcterms:W3CDTF">2020-10-30T11:31:00Z</dcterms:modified>
</cp:coreProperties>
</file>